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8420" w:type="dxa"/>
        <w:jc w:val="center"/>
        <w:tblLayout w:type="fixed"/>
        <w:tblLook w:val="04A0" w:firstRow="1" w:lastRow="0" w:firstColumn="1" w:lastColumn="0" w:noHBand="0" w:noVBand="1"/>
      </w:tblPr>
      <w:tblGrid>
        <w:gridCol w:w="829"/>
        <w:gridCol w:w="1245"/>
        <w:gridCol w:w="791"/>
        <w:gridCol w:w="5555"/>
      </w:tblGrid>
      <w:tr w:rsidR="00616C27" w:rsidRPr="006C375F" w:rsidTr="00447BC3">
        <w:trPr>
          <w:trHeight w:val="90"/>
          <w:jc w:val="center"/>
        </w:trPr>
        <w:tc>
          <w:tcPr>
            <w:tcW w:w="829" w:type="dxa"/>
            <w:vAlign w:val="center"/>
          </w:tcPr>
          <w:p w:rsidR="00616C27" w:rsidRPr="006C375F" w:rsidRDefault="00616C27" w:rsidP="00447BC3">
            <w:pPr>
              <w:keepNext/>
              <w:keepLines/>
              <w:spacing w:before="340" w:after="330" w:line="576" w:lineRule="auto"/>
              <w:jc w:val="center"/>
              <w:outlineLvl w:val="0"/>
              <w:rPr>
                <w:b/>
                <w:kern w:val="44"/>
                <w:sz w:val="24"/>
                <w:szCs w:val="16"/>
              </w:rPr>
            </w:pPr>
            <w:r w:rsidRPr="006C375F">
              <w:rPr>
                <w:rFonts w:hint="eastAsia"/>
                <w:b/>
                <w:kern w:val="44"/>
                <w:sz w:val="24"/>
                <w:szCs w:val="16"/>
              </w:rPr>
              <w:t>序号</w:t>
            </w:r>
          </w:p>
        </w:tc>
        <w:tc>
          <w:tcPr>
            <w:tcW w:w="1245" w:type="dxa"/>
            <w:vAlign w:val="center"/>
          </w:tcPr>
          <w:p w:rsidR="00616C27" w:rsidRPr="006C375F" w:rsidRDefault="00616C27" w:rsidP="00447BC3">
            <w:pPr>
              <w:keepNext/>
              <w:keepLines/>
              <w:spacing w:before="340" w:after="330" w:line="576" w:lineRule="auto"/>
              <w:jc w:val="center"/>
              <w:outlineLvl w:val="0"/>
              <w:rPr>
                <w:b/>
                <w:kern w:val="44"/>
                <w:sz w:val="24"/>
                <w:szCs w:val="16"/>
              </w:rPr>
            </w:pPr>
            <w:r w:rsidRPr="006C375F">
              <w:rPr>
                <w:rFonts w:hint="eastAsia"/>
                <w:b/>
                <w:kern w:val="44"/>
                <w:sz w:val="24"/>
                <w:szCs w:val="16"/>
              </w:rPr>
              <w:t>设备名称</w:t>
            </w:r>
          </w:p>
        </w:tc>
        <w:tc>
          <w:tcPr>
            <w:tcW w:w="791" w:type="dxa"/>
            <w:vAlign w:val="center"/>
          </w:tcPr>
          <w:p w:rsidR="00616C27" w:rsidRPr="006C375F" w:rsidRDefault="00616C27" w:rsidP="00447BC3">
            <w:pPr>
              <w:keepNext/>
              <w:keepLines/>
              <w:spacing w:before="340" w:after="330" w:line="576" w:lineRule="auto"/>
              <w:jc w:val="center"/>
              <w:outlineLvl w:val="0"/>
              <w:rPr>
                <w:b/>
                <w:kern w:val="44"/>
                <w:sz w:val="24"/>
                <w:szCs w:val="16"/>
              </w:rPr>
            </w:pPr>
            <w:r w:rsidRPr="006C375F">
              <w:rPr>
                <w:rFonts w:hint="eastAsia"/>
                <w:b/>
                <w:kern w:val="44"/>
                <w:sz w:val="24"/>
                <w:szCs w:val="16"/>
              </w:rPr>
              <w:t>数量</w:t>
            </w:r>
          </w:p>
        </w:tc>
        <w:tc>
          <w:tcPr>
            <w:tcW w:w="5555" w:type="dxa"/>
            <w:vAlign w:val="center"/>
          </w:tcPr>
          <w:p w:rsidR="00616C27" w:rsidRPr="006C375F" w:rsidRDefault="00616C27" w:rsidP="00447BC3">
            <w:pPr>
              <w:keepNext/>
              <w:keepLines/>
              <w:spacing w:before="340" w:after="330" w:line="576" w:lineRule="auto"/>
              <w:jc w:val="center"/>
              <w:outlineLvl w:val="0"/>
              <w:rPr>
                <w:b/>
                <w:kern w:val="44"/>
                <w:sz w:val="24"/>
                <w:szCs w:val="16"/>
              </w:rPr>
            </w:pPr>
            <w:r w:rsidRPr="006C375F">
              <w:rPr>
                <w:rFonts w:hint="eastAsia"/>
                <w:b/>
                <w:kern w:val="44"/>
                <w:sz w:val="24"/>
                <w:szCs w:val="16"/>
              </w:rPr>
              <w:t>招标参数</w:t>
            </w:r>
          </w:p>
        </w:tc>
      </w:tr>
      <w:tr w:rsidR="00616C27" w:rsidRPr="006C375F" w:rsidTr="00447BC3">
        <w:trPr>
          <w:trHeight w:val="90"/>
          <w:jc w:val="center"/>
        </w:trPr>
        <w:tc>
          <w:tcPr>
            <w:tcW w:w="829" w:type="dxa"/>
            <w:vAlign w:val="center"/>
          </w:tcPr>
          <w:p w:rsidR="00616C27" w:rsidRPr="006C375F" w:rsidRDefault="00616C27" w:rsidP="00447BC3">
            <w:pPr>
              <w:jc w:val="center"/>
            </w:pPr>
            <w:r w:rsidRPr="006C375F">
              <w:rPr>
                <w:rFonts w:hint="eastAsia"/>
              </w:rPr>
              <w:t>1</w:t>
            </w:r>
          </w:p>
        </w:tc>
        <w:tc>
          <w:tcPr>
            <w:tcW w:w="1245" w:type="dxa"/>
            <w:vAlign w:val="center"/>
          </w:tcPr>
          <w:p w:rsidR="00616C27" w:rsidRPr="006C375F" w:rsidRDefault="00616C27" w:rsidP="00447BC3">
            <w:pPr>
              <w:jc w:val="center"/>
            </w:pPr>
            <w:r w:rsidRPr="006C375F">
              <w:rPr>
                <w:rFonts w:hint="eastAsia"/>
              </w:rPr>
              <w:t>电脑中频治疗仪</w:t>
            </w:r>
          </w:p>
        </w:tc>
        <w:tc>
          <w:tcPr>
            <w:tcW w:w="791" w:type="dxa"/>
            <w:vAlign w:val="center"/>
          </w:tcPr>
          <w:p w:rsidR="00616C27" w:rsidRPr="006C375F" w:rsidRDefault="00616C27" w:rsidP="00447BC3">
            <w:pPr>
              <w:jc w:val="center"/>
              <w:rPr>
                <w:rFonts w:ascii="宋体" w:eastAsia="宋体" w:hAnsi="宋体" w:cs="宋体"/>
              </w:rPr>
            </w:pPr>
            <w:r w:rsidRPr="006C375F">
              <w:rPr>
                <w:rFonts w:ascii="宋体" w:eastAsia="宋体" w:hAnsi="宋体" w:cs="宋体" w:hint="eastAsia"/>
              </w:rPr>
              <w:t>2台</w:t>
            </w:r>
          </w:p>
        </w:tc>
        <w:tc>
          <w:tcPr>
            <w:tcW w:w="5555" w:type="dxa"/>
          </w:tcPr>
          <w:p w:rsidR="00616C27" w:rsidRPr="006C375F" w:rsidRDefault="00616C27" w:rsidP="00616C27">
            <w:pPr>
              <w:numPr>
                <w:ilvl w:val="0"/>
                <w:numId w:val="3"/>
              </w:numPr>
            </w:pPr>
            <w:r w:rsidRPr="006C375F">
              <w:rPr>
                <w:rFonts w:hint="eastAsia"/>
              </w:rPr>
              <w:t>中文液晶显示，在菜单内可查询禁忌症，适应症参考，同步</w:t>
            </w:r>
            <w:r w:rsidRPr="006C375F">
              <w:rPr>
                <w:rFonts w:hint="eastAsia"/>
              </w:rPr>
              <w:t>/</w:t>
            </w:r>
            <w:r w:rsidRPr="006C375F">
              <w:rPr>
                <w:rFonts w:hint="eastAsia"/>
              </w:rPr>
              <w:t>异步转换功能；可同时实时动态显示两路通道输出的治疗波形、治疗剂量、治疗处方、治疗时间、各种治疗数据一目了然。</w:t>
            </w:r>
          </w:p>
          <w:p w:rsidR="00616C27" w:rsidRPr="006C375F" w:rsidRDefault="00616C27" w:rsidP="00616C27">
            <w:pPr>
              <w:numPr>
                <w:ilvl w:val="0"/>
                <w:numId w:val="3"/>
              </w:numPr>
            </w:pPr>
            <w:r w:rsidRPr="006C375F">
              <w:rPr>
                <w:rFonts w:hint="eastAsia"/>
              </w:rPr>
              <w:t>双通道输出方式：可同步或异步输出，含一组干扰电疗法，含两组中频电疗法。</w:t>
            </w:r>
          </w:p>
          <w:p w:rsidR="00616C27" w:rsidRPr="006C375F" w:rsidRDefault="00616C27" w:rsidP="00616C27">
            <w:pPr>
              <w:numPr>
                <w:ilvl w:val="0"/>
                <w:numId w:val="3"/>
              </w:numPr>
            </w:pPr>
            <w:r w:rsidRPr="006C375F">
              <w:rPr>
                <w:rFonts w:hint="eastAsia"/>
              </w:rPr>
              <w:t>内存不少于</w:t>
            </w:r>
            <w:r w:rsidRPr="006C375F">
              <w:rPr>
                <w:rFonts w:hint="eastAsia"/>
              </w:rPr>
              <w:t>70</w:t>
            </w:r>
            <w:r w:rsidRPr="006C375F">
              <w:rPr>
                <w:rFonts w:hint="eastAsia"/>
              </w:rPr>
              <w:t>处方：低频调制中频电流疗法、离子导入、正弦调制电流疗法、脉冲调制电流疗法、等幅中频电流疗法、干扰电流疗法。</w:t>
            </w:r>
          </w:p>
          <w:p w:rsidR="00616C27" w:rsidRPr="006C375F" w:rsidRDefault="00616C27" w:rsidP="00616C27">
            <w:pPr>
              <w:numPr>
                <w:ilvl w:val="0"/>
                <w:numId w:val="3"/>
              </w:numPr>
            </w:pPr>
            <w:r w:rsidRPr="006C375F">
              <w:rPr>
                <w:rFonts w:hint="eastAsia"/>
              </w:rPr>
              <w:t>主要临床适用范围：颈椎病、肩周炎、腰椎间盘突出的康复理疗。</w:t>
            </w:r>
          </w:p>
          <w:p w:rsidR="00616C27" w:rsidRPr="006C375F" w:rsidRDefault="00616C27" w:rsidP="00616C27">
            <w:pPr>
              <w:numPr>
                <w:ilvl w:val="0"/>
                <w:numId w:val="3"/>
              </w:numPr>
            </w:pPr>
            <w:r w:rsidRPr="006C375F">
              <w:rPr>
                <w:rFonts w:hint="eastAsia"/>
              </w:rPr>
              <w:t>工作电压：交流</w:t>
            </w:r>
            <w:r w:rsidRPr="006C375F">
              <w:rPr>
                <w:rFonts w:hint="eastAsia"/>
              </w:rPr>
              <w:t>220V</w:t>
            </w:r>
            <w:r w:rsidRPr="006C375F">
              <w:rPr>
                <w:rFonts w:ascii="宋体" w:eastAsia="宋体" w:hAnsi="宋体" w:cs="宋体" w:hint="eastAsia"/>
              </w:rPr>
              <w:t>±10%；50Hz±1Hz。</w:t>
            </w:r>
          </w:p>
          <w:p w:rsidR="00616C27" w:rsidRPr="006C375F" w:rsidRDefault="00616C27" w:rsidP="00616C27">
            <w:pPr>
              <w:numPr>
                <w:ilvl w:val="0"/>
                <w:numId w:val="3"/>
              </w:numPr>
            </w:pPr>
            <w:r w:rsidRPr="006C375F">
              <w:rPr>
                <w:rFonts w:ascii="宋体" w:eastAsia="宋体" w:hAnsi="宋体" w:cs="宋体" w:hint="eastAsia"/>
              </w:rPr>
              <w:t>功率：90VA；</w:t>
            </w:r>
          </w:p>
          <w:p w:rsidR="00616C27" w:rsidRPr="006C375F" w:rsidRDefault="00616C27" w:rsidP="00616C27">
            <w:pPr>
              <w:numPr>
                <w:ilvl w:val="0"/>
                <w:numId w:val="3"/>
              </w:numPr>
            </w:pPr>
            <w:r w:rsidRPr="006C375F">
              <w:rPr>
                <w:rFonts w:ascii="宋体" w:eastAsia="宋体" w:hAnsi="宋体" w:cs="宋体" w:hint="eastAsia"/>
              </w:rPr>
              <w:t>电疗仪输出信号的工作频率范围为：2KHz-10KHz,其允差为±10%。</w:t>
            </w:r>
          </w:p>
          <w:p w:rsidR="00616C27" w:rsidRPr="006C375F" w:rsidRDefault="00616C27" w:rsidP="00616C27">
            <w:pPr>
              <w:numPr>
                <w:ilvl w:val="0"/>
                <w:numId w:val="3"/>
              </w:numPr>
            </w:pPr>
            <w:r w:rsidRPr="006C375F">
              <w:rPr>
                <w:rFonts w:ascii="宋体" w:eastAsia="宋体" w:hAnsi="宋体" w:cs="宋体" w:hint="eastAsia"/>
              </w:rPr>
              <w:t>电疗仪在不同负载下的输出交流变化率应不大于10%。</w:t>
            </w:r>
          </w:p>
          <w:p w:rsidR="00616C27" w:rsidRPr="006C375F" w:rsidRDefault="00616C27" w:rsidP="00616C27">
            <w:pPr>
              <w:numPr>
                <w:ilvl w:val="0"/>
                <w:numId w:val="3"/>
              </w:numPr>
            </w:pPr>
            <w:r w:rsidRPr="006C375F">
              <w:rPr>
                <w:rFonts w:ascii="宋体" w:eastAsia="宋体" w:hAnsi="宋体" w:cs="宋体" w:hint="eastAsia"/>
              </w:rPr>
              <w:t>电疗仪输出的调制频率范围为：0Hz-150Hz，允差±10%。</w:t>
            </w:r>
          </w:p>
          <w:p w:rsidR="00616C27" w:rsidRPr="006C375F" w:rsidRDefault="00616C27" w:rsidP="00616C27">
            <w:pPr>
              <w:numPr>
                <w:ilvl w:val="0"/>
                <w:numId w:val="3"/>
              </w:numPr>
            </w:pPr>
            <w:r w:rsidRPr="006C375F">
              <w:rPr>
                <w:rFonts w:ascii="宋体" w:eastAsia="宋体" w:hAnsi="宋体" w:cs="宋体" w:hint="eastAsia"/>
              </w:rPr>
              <w:t>电疗仪其干扰电差频频率应在0-200Hz范围内的单一频率或频段，允差在±10%或1Hz取较大值。</w:t>
            </w:r>
          </w:p>
          <w:p w:rsidR="00616C27" w:rsidRPr="006C375F" w:rsidRDefault="00616C27" w:rsidP="00616C27">
            <w:pPr>
              <w:numPr>
                <w:ilvl w:val="0"/>
                <w:numId w:val="3"/>
              </w:numPr>
            </w:pPr>
            <w:r w:rsidRPr="006C375F">
              <w:rPr>
                <w:rFonts w:ascii="宋体" w:eastAsia="宋体" w:hAnsi="宋体" w:cs="宋体" w:hint="eastAsia"/>
              </w:rPr>
              <w:t>电疗仪其敢让电动态节律为4s-10s范围内，允差±10%；动态位移应不超过动态节律的±30%.</w:t>
            </w:r>
          </w:p>
          <w:p w:rsidR="00616C27" w:rsidRPr="006C375F" w:rsidRDefault="00616C27" w:rsidP="00616C27">
            <w:pPr>
              <w:numPr>
                <w:ilvl w:val="0"/>
                <w:numId w:val="3"/>
              </w:numPr>
            </w:pPr>
            <w:r w:rsidRPr="006C375F">
              <w:rPr>
                <w:rFonts w:ascii="宋体" w:eastAsia="宋体" w:hAnsi="宋体" w:cs="宋体" w:hint="eastAsia"/>
              </w:rPr>
              <w:t>电疗仪的调幅度为:0%,25%,50%,50%,75%,100%,允差±5%.</w:t>
            </w:r>
          </w:p>
          <w:p w:rsidR="00616C27" w:rsidRPr="006C375F" w:rsidRDefault="00616C27" w:rsidP="00616C27">
            <w:pPr>
              <w:numPr>
                <w:ilvl w:val="0"/>
                <w:numId w:val="3"/>
              </w:numPr>
            </w:pPr>
            <w:r w:rsidRPr="006C375F">
              <w:rPr>
                <w:rFonts w:ascii="宋体" w:eastAsia="宋体" w:hAnsi="宋体" w:cs="宋体" w:hint="eastAsia"/>
              </w:rPr>
              <w:t>电疗仪其干扰电差频变化周期为15s-30s,允差±10%。</w:t>
            </w:r>
          </w:p>
          <w:p w:rsidR="00616C27" w:rsidRPr="006C375F" w:rsidRDefault="00616C27" w:rsidP="00616C27">
            <w:pPr>
              <w:numPr>
                <w:ilvl w:val="0"/>
                <w:numId w:val="3"/>
              </w:numPr>
            </w:pPr>
            <w:r w:rsidRPr="006C375F">
              <w:rPr>
                <w:rFonts w:ascii="宋体" w:eastAsia="宋体" w:hAnsi="宋体" w:cs="宋体" w:hint="eastAsia"/>
              </w:rPr>
              <w:t>电疗仪输出的调制波形不少于九种，包括但不限于方波、尖波、三角波、锯齿波、指数波、正弦波、梯形波、扇形波和脉冲波及他们之间的组合，由程序设定。</w:t>
            </w:r>
          </w:p>
          <w:p w:rsidR="00616C27" w:rsidRPr="006C375F" w:rsidRDefault="00616C27" w:rsidP="00616C27">
            <w:pPr>
              <w:numPr>
                <w:ilvl w:val="0"/>
                <w:numId w:val="3"/>
              </w:numPr>
            </w:pPr>
            <w:r w:rsidRPr="006C375F">
              <w:rPr>
                <w:rFonts w:ascii="宋体" w:eastAsia="宋体" w:hAnsi="宋体" w:cs="宋体" w:hint="eastAsia"/>
              </w:rPr>
              <w:t>电疗仪纯交流的波形，最大输出电流应不大于100mA,含直流分量时，输出电流不大于80mA。</w:t>
            </w:r>
          </w:p>
          <w:p w:rsidR="00616C27" w:rsidRPr="006C375F" w:rsidRDefault="00616C27" w:rsidP="00616C27">
            <w:pPr>
              <w:numPr>
                <w:ilvl w:val="0"/>
                <w:numId w:val="3"/>
              </w:numPr>
            </w:pPr>
            <w:r w:rsidRPr="006C375F">
              <w:rPr>
                <w:rFonts w:ascii="宋体" w:eastAsia="宋体" w:hAnsi="宋体" w:cs="宋体" w:hint="eastAsia"/>
              </w:rPr>
              <w:t>电疗仪具有透热功能，六档可调，其应用部分的最大发热温度应</w:t>
            </w:r>
            <w:r w:rsidRPr="006C375F">
              <w:rPr>
                <w:rFonts w:ascii="Arial" w:eastAsia="宋体" w:hAnsi="Arial" w:cs="Arial"/>
              </w:rPr>
              <w:t>≤</w:t>
            </w:r>
            <w:r w:rsidRPr="006C375F">
              <w:rPr>
                <w:rFonts w:ascii="宋体" w:eastAsia="宋体" w:hAnsi="宋体" w:cs="宋体" w:hint="eastAsia"/>
              </w:rPr>
              <w:t>60摄氏度。</w:t>
            </w:r>
          </w:p>
          <w:p w:rsidR="00616C27" w:rsidRPr="006C375F" w:rsidRDefault="00616C27" w:rsidP="00616C27">
            <w:pPr>
              <w:numPr>
                <w:ilvl w:val="0"/>
                <w:numId w:val="3"/>
              </w:numPr>
            </w:pPr>
            <w:r w:rsidRPr="006C375F">
              <w:rPr>
                <w:rFonts w:ascii="宋体" w:eastAsia="宋体" w:hAnsi="宋体" w:cs="宋体" w:hint="eastAsia"/>
              </w:rPr>
              <w:t>输出方式：双向波（AC-中频电疗模式）及单向波（DC-离子导入模式）。</w:t>
            </w:r>
          </w:p>
        </w:tc>
        <w:bookmarkStart w:id="0" w:name="_GoBack"/>
        <w:bookmarkEnd w:id="0"/>
      </w:tr>
      <w:tr w:rsidR="00616C27" w:rsidRPr="006C375F" w:rsidTr="00447BC3">
        <w:trPr>
          <w:trHeight w:val="90"/>
          <w:jc w:val="center"/>
        </w:trPr>
        <w:tc>
          <w:tcPr>
            <w:tcW w:w="829" w:type="dxa"/>
            <w:vAlign w:val="center"/>
          </w:tcPr>
          <w:p w:rsidR="00616C27" w:rsidRPr="006C375F" w:rsidRDefault="00616C27" w:rsidP="00447BC3">
            <w:pPr>
              <w:jc w:val="center"/>
            </w:pPr>
            <w:r w:rsidRPr="006C375F">
              <w:rPr>
                <w:rFonts w:hint="eastAsia"/>
              </w:rPr>
              <w:t>2</w:t>
            </w:r>
          </w:p>
        </w:tc>
        <w:tc>
          <w:tcPr>
            <w:tcW w:w="1245" w:type="dxa"/>
            <w:vAlign w:val="center"/>
          </w:tcPr>
          <w:p w:rsidR="00616C27" w:rsidRPr="006C375F" w:rsidRDefault="00616C27" w:rsidP="00447BC3">
            <w:pPr>
              <w:jc w:val="center"/>
            </w:pPr>
            <w:r w:rsidRPr="006C375F">
              <w:rPr>
                <w:rFonts w:hint="eastAsia"/>
              </w:rPr>
              <w:t>膝关节熏蒸仪</w:t>
            </w:r>
          </w:p>
        </w:tc>
        <w:tc>
          <w:tcPr>
            <w:tcW w:w="791" w:type="dxa"/>
            <w:vAlign w:val="center"/>
          </w:tcPr>
          <w:p w:rsidR="00616C27" w:rsidRPr="006C375F" w:rsidRDefault="00616C27" w:rsidP="00447BC3">
            <w:pPr>
              <w:jc w:val="center"/>
              <w:rPr>
                <w:rFonts w:ascii="Arial" w:eastAsia="宋体" w:hAnsi="Arial" w:cs="Arial"/>
              </w:rPr>
            </w:pPr>
            <w:r w:rsidRPr="006C375F">
              <w:rPr>
                <w:rFonts w:ascii="Arial" w:eastAsia="宋体" w:hAnsi="Arial" w:cs="Arial" w:hint="eastAsia"/>
              </w:rPr>
              <w:t>1</w:t>
            </w:r>
            <w:r w:rsidRPr="006C375F">
              <w:rPr>
                <w:rFonts w:ascii="Arial" w:eastAsia="宋体" w:hAnsi="Arial" w:cs="Arial" w:hint="eastAsia"/>
              </w:rPr>
              <w:t>台</w:t>
            </w:r>
          </w:p>
        </w:tc>
        <w:tc>
          <w:tcPr>
            <w:tcW w:w="5555" w:type="dxa"/>
          </w:tcPr>
          <w:p w:rsidR="00616C27" w:rsidRPr="006C375F" w:rsidRDefault="00616C27" w:rsidP="00447BC3">
            <w:pPr>
              <w:rPr>
                <w:rFonts w:ascii="宋体" w:eastAsia="宋体" w:hAnsi="宋体" w:cs="宋体"/>
              </w:rPr>
            </w:pPr>
            <w:r w:rsidRPr="006C375F">
              <w:rPr>
                <w:rFonts w:ascii="宋体" w:eastAsia="宋体" w:hAnsi="宋体" w:cs="宋体" w:hint="eastAsia"/>
              </w:rPr>
              <w:t>1.★可供三人同时进行手、足汽疗。全电脑控制，分别或同时控制三人进行手、手臂、腿部、脚部药化汽疗，治疗轻松舒适.</w:t>
            </w:r>
          </w:p>
          <w:p w:rsidR="00616C27" w:rsidRPr="006C375F" w:rsidRDefault="00616C27" w:rsidP="00447BC3">
            <w:pPr>
              <w:rPr>
                <w:rFonts w:ascii="宋体" w:eastAsia="宋体" w:hAnsi="宋体" w:cs="宋体"/>
              </w:rPr>
            </w:pPr>
            <w:r w:rsidRPr="006C375F">
              <w:rPr>
                <w:rFonts w:ascii="宋体" w:eastAsia="宋体" w:hAnsi="宋体" w:cs="宋体" w:hint="eastAsia"/>
              </w:rPr>
              <w:t>2.汽疗机配有三组药箱，可同时选择多种药物进行汽疗。无水自动报警。</w:t>
            </w:r>
          </w:p>
          <w:p w:rsidR="00616C27" w:rsidRPr="006C375F" w:rsidRDefault="00616C27" w:rsidP="00447BC3">
            <w:pPr>
              <w:rPr>
                <w:rFonts w:ascii="宋体" w:eastAsia="宋体" w:hAnsi="宋体" w:cs="宋体"/>
              </w:rPr>
            </w:pPr>
            <w:r w:rsidRPr="006C375F">
              <w:rPr>
                <w:rFonts w:ascii="宋体" w:eastAsia="宋体" w:hAnsi="宋体" w:cs="宋体" w:hint="eastAsia"/>
              </w:rPr>
              <w:t>3.药箱单区最大加液量: 0-8L。</w:t>
            </w:r>
          </w:p>
          <w:p w:rsidR="00616C27" w:rsidRPr="006C375F" w:rsidRDefault="00616C27" w:rsidP="00447BC3">
            <w:pPr>
              <w:rPr>
                <w:rFonts w:ascii="宋体" w:eastAsia="宋体" w:hAnsi="宋体" w:cs="宋体"/>
              </w:rPr>
            </w:pPr>
            <w:r w:rsidRPr="006C375F">
              <w:rPr>
                <w:rFonts w:ascii="宋体" w:eastAsia="宋体" w:hAnsi="宋体" w:cs="宋体" w:hint="eastAsia"/>
              </w:rPr>
              <w:t>4.药箱三区最大加液量: 0-24L。</w:t>
            </w:r>
          </w:p>
          <w:p w:rsidR="00616C27" w:rsidRPr="006C375F" w:rsidRDefault="00616C27" w:rsidP="00447BC3">
            <w:pPr>
              <w:rPr>
                <w:rFonts w:ascii="宋体" w:eastAsia="宋体" w:hAnsi="宋体" w:cs="宋体"/>
              </w:rPr>
            </w:pPr>
            <w:r w:rsidRPr="006C375F">
              <w:rPr>
                <w:rFonts w:ascii="宋体" w:eastAsia="宋体" w:hAnsi="宋体" w:cs="宋体" w:hint="eastAsia"/>
              </w:rPr>
              <w:t>5.★采用液晶控制技术，自动煎药，自动控时，自动控温，自动保温可显示温度，时间，舱内温度等功能。</w:t>
            </w:r>
          </w:p>
          <w:p w:rsidR="00616C27" w:rsidRPr="006C375F" w:rsidRDefault="00616C27" w:rsidP="00447BC3">
            <w:pPr>
              <w:rPr>
                <w:rFonts w:ascii="宋体" w:eastAsia="宋体" w:hAnsi="宋体" w:cs="宋体"/>
              </w:rPr>
            </w:pPr>
            <w:r w:rsidRPr="006C375F">
              <w:rPr>
                <w:rFonts w:ascii="宋体" w:eastAsia="宋体" w:hAnsi="宋体" w:cs="宋体" w:hint="eastAsia"/>
              </w:rPr>
              <w:lastRenderedPageBreak/>
              <w:t>6.治疗温度可从0-60</w:t>
            </w:r>
            <w:r w:rsidRPr="006C375F">
              <w:rPr>
                <w:rFonts w:ascii="宋体" w:eastAsia="宋体" w:hAnsi="宋体" w:cs="宋体" w:hint="eastAsia"/>
                <w:szCs w:val="22"/>
              </w:rPr>
              <w:t>℃</w:t>
            </w:r>
            <w:r w:rsidRPr="006C375F">
              <w:rPr>
                <w:rFonts w:ascii="宋体" w:eastAsia="宋体" w:hAnsi="宋体" w:cs="宋体" w:hint="eastAsia"/>
              </w:rPr>
              <w:t>之间可调节，治疗时间0-60分可调。汽量大，供药足。</w:t>
            </w:r>
          </w:p>
          <w:p w:rsidR="00616C27" w:rsidRPr="006C375F" w:rsidRDefault="00616C27" w:rsidP="00447BC3">
            <w:pPr>
              <w:rPr>
                <w:rFonts w:ascii="宋体" w:eastAsia="宋体" w:hAnsi="宋体" w:cs="宋体"/>
              </w:rPr>
            </w:pPr>
            <w:r w:rsidRPr="006C375F">
              <w:rPr>
                <w:rFonts w:ascii="宋体" w:eastAsia="宋体" w:hAnsi="宋体" w:cs="宋体" w:hint="eastAsia"/>
              </w:rPr>
              <w:t>7.该设备有低水位自动报警停机，到时自动报警停机，防漏电保护自动停机，待用状态保温，防高温超低温控等功能。</w:t>
            </w:r>
          </w:p>
          <w:p w:rsidR="00616C27" w:rsidRPr="006C375F" w:rsidRDefault="00616C27" w:rsidP="00447BC3">
            <w:pPr>
              <w:rPr>
                <w:rFonts w:ascii="宋体" w:eastAsia="宋体" w:hAnsi="宋体" w:cs="宋体"/>
              </w:rPr>
            </w:pPr>
            <w:r w:rsidRPr="006C375F">
              <w:rPr>
                <w:rFonts w:ascii="宋体" w:eastAsia="宋体" w:hAnsi="宋体" w:cs="宋体" w:hint="eastAsia"/>
              </w:rPr>
              <w:t>8.高强度防蚀材料，内部全部为不锈钢结构，坚固耐用，高雅美观。</w:t>
            </w:r>
          </w:p>
          <w:p w:rsidR="00616C27" w:rsidRPr="006C375F" w:rsidRDefault="00616C27" w:rsidP="00447BC3">
            <w:pPr>
              <w:rPr>
                <w:rFonts w:ascii="宋体" w:eastAsia="宋体" w:hAnsi="宋体" w:cs="宋体"/>
              </w:rPr>
            </w:pPr>
            <w:r w:rsidRPr="006C375F">
              <w:rPr>
                <w:rFonts w:ascii="宋体" w:eastAsia="宋体" w:hAnsi="宋体" w:cs="宋体" w:hint="eastAsia"/>
              </w:rPr>
              <w:t>9.臭氧消毒总功率: 8-24W。</w:t>
            </w:r>
          </w:p>
          <w:p w:rsidR="00616C27" w:rsidRPr="006C375F" w:rsidRDefault="00616C27" w:rsidP="00447BC3">
            <w:pPr>
              <w:rPr>
                <w:rFonts w:ascii="宋体" w:eastAsia="宋体" w:hAnsi="宋体" w:cs="宋体"/>
              </w:rPr>
            </w:pPr>
            <w:r w:rsidRPr="006C375F">
              <w:rPr>
                <w:rFonts w:ascii="宋体" w:eastAsia="宋体" w:hAnsi="宋体" w:cs="宋体" w:hint="eastAsia"/>
              </w:rPr>
              <w:t>10.治疗后，可随时进行臭氧消毒功能，使用方便，安全。11.电压: 220V/50HZ。</w:t>
            </w:r>
          </w:p>
          <w:p w:rsidR="00616C27" w:rsidRPr="006C375F" w:rsidRDefault="00616C27" w:rsidP="00447BC3">
            <w:pPr>
              <w:rPr>
                <w:rFonts w:ascii="Arial" w:eastAsia="宋体" w:hAnsi="Arial" w:cs="Arial"/>
              </w:rPr>
            </w:pPr>
            <w:r w:rsidRPr="006C375F">
              <w:rPr>
                <w:rFonts w:ascii="宋体" w:eastAsia="宋体" w:hAnsi="宋体" w:cs="宋体" w:hint="eastAsia"/>
              </w:rPr>
              <w:t>12.汽疗机参考尺寸: 1200</w:t>
            </w:r>
            <w:r w:rsidRPr="006C375F">
              <w:rPr>
                <w:rFonts w:ascii="Arial" w:eastAsia="宋体" w:hAnsi="Arial" w:cs="Arial"/>
              </w:rPr>
              <w:t>×</w:t>
            </w:r>
            <w:r w:rsidRPr="006C375F">
              <w:rPr>
                <w:rFonts w:ascii="宋体" w:eastAsia="宋体" w:hAnsi="宋体" w:cs="宋体" w:hint="eastAsia"/>
              </w:rPr>
              <w:t>830mm。</w:t>
            </w:r>
          </w:p>
        </w:tc>
      </w:tr>
      <w:tr w:rsidR="00616C27" w:rsidRPr="006C375F" w:rsidTr="00447BC3">
        <w:trPr>
          <w:trHeight w:val="90"/>
          <w:jc w:val="center"/>
        </w:trPr>
        <w:tc>
          <w:tcPr>
            <w:tcW w:w="829" w:type="dxa"/>
            <w:vAlign w:val="center"/>
          </w:tcPr>
          <w:p w:rsidR="00616C27" w:rsidRPr="006C375F" w:rsidRDefault="00616C27" w:rsidP="00447BC3">
            <w:pPr>
              <w:jc w:val="center"/>
            </w:pPr>
            <w:r w:rsidRPr="006C375F">
              <w:rPr>
                <w:rFonts w:hint="eastAsia"/>
              </w:rPr>
              <w:lastRenderedPageBreak/>
              <w:t>3</w:t>
            </w:r>
          </w:p>
        </w:tc>
        <w:tc>
          <w:tcPr>
            <w:tcW w:w="1245" w:type="dxa"/>
            <w:vAlign w:val="center"/>
          </w:tcPr>
          <w:p w:rsidR="00616C27" w:rsidRPr="006C375F" w:rsidRDefault="00616C27" w:rsidP="00447BC3">
            <w:pPr>
              <w:jc w:val="center"/>
            </w:pPr>
            <w:r w:rsidRPr="006C375F">
              <w:rPr>
                <w:rFonts w:hint="eastAsia"/>
              </w:rPr>
              <w:t>深层肌肉刺激仪</w:t>
            </w:r>
          </w:p>
        </w:tc>
        <w:tc>
          <w:tcPr>
            <w:tcW w:w="791" w:type="dxa"/>
            <w:vAlign w:val="center"/>
          </w:tcPr>
          <w:p w:rsidR="00616C27" w:rsidRPr="006C375F" w:rsidRDefault="00616C27" w:rsidP="00447BC3">
            <w:pPr>
              <w:jc w:val="center"/>
            </w:pPr>
            <w:r w:rsidRPr="006C375F">
              <w:rPr>
                <w:rFonts w:hint="eastAsia"/>
              </w:rPr>
              <w:t>1</w:t>
            </w:r>
            <w:r w:rsidRPr="006C375F">
              <w:rPr>
                <w:rFonts w:hint="eastAsia"/>
              </w:rPr>
              <w:t>台</w:t>
            </w:r>
          </w:p>
        </w:tc>
        <w:tc>
          <w:tcPr>
            <w:tcW w:w="5555" w:type="dxa"/>
          </w:tcPr>
          <w:p w:rsidR="00616C27" w:rsidRPr="006C375F" w:rsidRDefault="00616C27" w:rsidP="00616C27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宋体" w:eastAsia="宋体" w:hAnsi="宋体" w:cs="宋体"/>
              </w:rPr>
            </w:pPr>
            <w:r w:rsidRPr="006C375F">
              <w:rPr>
                <w:rFonts w:ascii="宋体" w:eastAsia="宋体" w:hAnsi="宋体" w:cs="宋体" w:hint="eastAsia"/>
              </w:rPr>
              <w:t>适用范围</w:t>
            </w:r>
            <w:r w:rsidRPr="006C375F">
              <w:rPr>
                <w:rFonts w:ascii="宋体" w:eastAsia="宋体" w:hAnsi="宋体" w:cs="宋体"/>
              </w:rPr>
              <w:t>：</w:t>
            </w:r>
            <w:r w:rsidRPr="006C375F">
              <w:rPr>
                <w:rFonts w:ascii="宋体" w:eastAsia="宋体" w:hAnsi="宋体" w:cs="宋体" w:hint="eastAsia"/>
              </w:rPr>
              <w:t>肌肉</w:t>
            </w:r>
            <w:r w:rsidRPr="006C375F">
              <w:rPr>
                <w:rFonts w:ascii="宋体" w:eastAsia="宋体" w:hAnsi="宋体" w:cs="宋体"/>
              </w:rPr>
              <w:t>、软组织和</w:t>
            </w:r>
            <w:r w:rsidRPr="006C375F">
              <w:rPr>
                <w:rFonts w:ascii="宋体" w:eastAsia="宋体" w:hAnsi="宋体" w:cs="宋体" w:hint="eastAsia"/>
              </w:rPr>
              <w:t>骨关节慢性</w:t>
            </w:r>
            <w:r w:rsidRPr="006C375F">
              <w:rPr>
                <w:rFonts w:ascii="宋体" w:eastAsia="宋体" w:hAnsi="宋体" w:cs="宋体"/>
              </w:rPr>
              <w:t>疼痛，如运动后肌肉酸痛、神经系统疾病导致的痉挛、</w:t>
            </w:r>
            <w:r w:rsidRPr="006C375F">
              <w:rPr>
                <w:rFonts w:ascii="宋体" w:eastAsia="宋体" w:hAnsi="宋体" w:cs="宋体" w:hint="eastAsia"/>
              </w:rPr>
              <w:t>高</w:t>
            </w:r>
            <w:r w:rsidRPr="006C375F">
              <w:rPr>
                <w:rFonts w:ascii="宋体" w:eastAsia="宋体" w:hAnsi="宋体" w:cs="宋体"/>
              </w:rPr>
              <w:t>肌张力、肩</w:t>
            </w:r>
            <w:r w:rsidRPr="006C375F">
              <w:rPr>
                <w:rFonts w:ascii="宋体" w:eastAsia="宋体" w:hAnsi="宋体" w:cs="宋体" w:hint="eastAsia"/>
              </w:rPr>
              <w:t>钙化</w:t>
            </w:r>
            <w:r w:rsidRPr="006C375F">
              <w:rPr>
                <w:rFonts w:ascii="宋体" w:eastAsia="宋体" w:hAnsi="宋体" w:cs="宋体"/>
              </w:rPr>
              <w:t>性肌腱炎、肩凤</w:t>
            </w:r>
            <w:r w:rsidRPr="006C375F">
              <w:rPr>
                <w:rFonts w:ascii="宋体" w:eastAsia="宋体" w:hAnsi="宋体" w:cs="宋体" w:hint="eastAsia"/>
              </w:rPr>
              <w:t>下</w:t>
            </w:r>
            <w:r w:rsidRPr="006C375F">
              <w:rPr>
                <w:rFonts w:ascii="宋体" w:eastAsia="宋体" w:hAnsi="宋体" w:cs="宋体"/>
              </w:rPr>
              <w:t>疼痛综合征</w:t>
            </w:r>
            <w:r w:rsidRPr="006C375F">
              <w:rPr>
                <w:rFonts w:ascii="宋体" w:eastAsia="宋体" w:hAnsi="宋体" w:cs="宋体" w:hint="eastAsia"/>
              </w:rPr>
              <w:t>、</w:t>
            </w:r>
            <w:r w:rsidRPr="006C375F">
              <w:rPr>
                <w:rFonts w:ascii="宋体" w:eastAsia="宋体" w:hAnsi="宋体" w:cs="宋体"/>
              </w:rPr>
              <w:t>网球肘、股骨大转子疼痛综合征、</w:t>
            </w:r>
            <w:r w:rsidRPr="006C375F">
              <w:rPr>
                <w:rFonts w:ascii="宋体" w:eastAsia="宋体" w:hAnsi="宋体" w:cs="宋体" w:hint="eastAsia"/>
              </w:rPr>
              <w:t>髌骨</w:t>
            </w:r>
            <w:r w:rsidRPr="006C375F">
              <w:rPr>
                <w:rFonts w:ascii="宋体" w:eastAsia="宋体" w:hAnsi="宋体" w:cs="宋体"/>
              </w:rPr>
              <w:t>尖综合征、胫骨结节软骨炎、胫骨内侧应力综合征、插入性跟腱肌腱</w:t>
            </w:r>
            <w:r w:rsidRPr="006C375F">
              <w:rPr>
                <w:rFonts w:ascii="宋体" w:eastAsia="宋体" w:hAnsi="宋体" w:cs="宋体" w:hint="eastAsia"/>
              </w:rPr>
              <w:t>病</w:t>
            </w:r>
            <w:r w:rsidRPr="006C375F">
              <w:rPr>
                <w:rFonts w:ascii="宋体" w:eastAsia="宋体" w:hAnsi="宋体" w:cs="宋体"/>
              </w:rPr>
              <w:t>、中间体跟腱肌腱病、足底筋膜炎、</w:t>
            </w:r>
            <w:r w:rsidRPr="006C375F">
              <w:rPr>
                <w:rFonts w:ascii="宋体" w:eastAsia="宋体" w:hAnsi="宋体" w:cs="宋体" w:hint="eastAsia"/>
              </w:rPr>
              <w:t>肌筋</w:t>
            </w:r>
            <w:r w:rsidRPr="006C375F">
              <w:rPr>
                <w:rFonts w:ascii="宋体" w:eastAsia="宋体" w:hAnsi="宋体" w:cs="宋体"/>
              </w:rPr>
              <w:t>膜疼痛综合征、特异性要背疼痛和根性综合征</w:t>
            </w:r>
            <w:r w:rsidRPr="006C375F">
              <w:rPr>
                <w:rFonts w:ascii="宋体" w:eastAsia="宋体" w:hAnsi="宋体" w:cs="宋体" w:hint="eastAsia"/>
              </w:rPr>
              <w:t>等</w:t>
            </w:r>
            <w:r w:rsidRPr="006C375F">
              <w:rPr>
                <w:rFonts w:ascii="宋体" w:eastAsia="宋体" w:hAnsi="宋体" w:cs="宋体"/>
              </w:rPr>
              <w:t>。</w:t>
            </w:r>
          </w:p>
          <w:p w:rsidR="00616C27" w:rsidRPr="006C375F" w:rsidRDefault="00616C27" w:rsidP="00616C27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宋体" w:eastAsia="宋体" w:hAnsi="宋体" w:cs="宋体"/>
              </w:rPr>
            </w:pPr>
            <w:r w:rsidRPr="006C375F">
              <w:rPr>
                <w:rFonts w:ascii="宋体" w:eastAsia="宋体" w:hAnsi="宋体" w:cs="宋体" w:hint="eastAsia"/>
              </w:rPr>
              <w:t>技术</w:t>
            </w:r>
            <w:r w:rsidRPr="006C375F">
              <w:rPr>
                <w:rFonts w:ascii="宋体" w:eastAsia="宋体" w:hAnsi="宋体" w:cs="宋体"/>
              </w:rPr>
              <w:t>参数：</w:t>
            </w:r>
          </w:p>
          <w:p w:rsidR="00616C27" w:rsidRPr="006C375F" w:rsidRDefault="00616C27" w:rsidP="00616C27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="宋体" w:eastAsia="宋体" w:hAnsi="宋体" w:cs="宋体"/>
              </w:rPr>
            </w:pPr>
            <w:r w:rsidRPr="006C375F">
              <w:rPr>
                <w:rFonts w:ascii="宋体" w:eastAsia="宋体" w:hAnsi="宋体" w:cs="宋体" w:hint="eastAsia"/>
              </w:rPr>
              <w:t>手持式</w:t>
            </w:r>
            <w:r w:rsidRPr="006C375F">
              <w:rPr>
                <w:rFonts w:ascii="宋体" w:eastAsia="宋体" w:hAnsi="宋体" w:cs="宋体"/>
              </w:rPr>
              <w:t>全金属材质治疗器，超静音马达，避免</w:t>
            </w:r>
            <w:r w:rsidRPr="006C375F">
              <w:rPr>
                <w:rFonts w:ascii="宋体" w:eastAsia="宋体" w:hAnsi="宋体" w:cs="宋体" w:hint="eastAsia"/>
              </w:rPr>
              <w:t>噪音</w:t>
            </w:r>
            <w:r w:rsidRPr="006C375F">
              <w:rPr>
                <w:rFonts w:ascii="宋体" w:eastAsia="宋体" w:hAnsi="宋体" w:cs="宋体"/>
              </w:rPr>
              <w:t>干扰。</w:t>
            </w:r>
          </w:p>
          <w:p w:rsidR="00616C27" w:rsidRPr="006C375F" w:rsidRDefault="00616C27" w:rsidP="00447BC3">
            <w:pPr>
              <w:ind w:left="405"/>
              <w:rPr>
                <w:rFonts w:ascii="宋体" w:eastAsia="宋体" w:hAnsi="宋体" w:cs="宋体"/>
              </w:rPr>
            </w:pPr>
            <w:r w:rsidRPr="006C375F">
              <w:rPr>
                <w:rFonts w:ascii="宋体" w:eastAsia="宋体" w:hAnsi="宋体" w:cs="宋体" w:hint="eastAsia"/>
              </w:rPr>
              <w:t>*</w:t>
            </w:r>
            <w:r w:rsidRPr="006C375F">
              <w:rPr>
                <w:rFonts w:ascii="宋体" w:eastAsia="宋体" w:hAnsi="宋体" w:cs="宋体"/>
              </w:rPr>
              <w:t>2</w:t>
            </w:r>
            <w:r w:rsidRPr="006C375F">
              <w:rPr>
                <w:rFonts w:ascii="宋体" w:eastAsia="宋体" w:hAnsi="宋体" w:cs="宋体" w:hint="eastAsia"/>
              </w:rPr>
              <w:t>、</w:t>
            </w:r>
            <w:r w:rsidRPr="006C375F">
              <w:rPr>
                <w:rFonts w:ascii="宋体" w:eastAsia="宋体" w:hAnsi="宋体" w:cs="宋体"/>
              </w:rPr>
              <w:t>合金</w:t>
            </w:r>
            <w:r w:rsidRPr="006C375F">
              <w:rPr>
                <w:rFonts w:ascii="宋体" w:eastAsia="宋体" w:hAnsi="宋体" w:cs="宋体" w:hint="eastAsia"/>
              </w:rPr>
              <w:t>材质</w:t>
            </w:r>
            <w:r w:rsidRPr="006C375F">
              <w:rPr>
                <w:rFonts w:ascii="宋体" w:eastAsia="宋体" w:hAnsi="宋体" w:cs="宋体"/>
              </w:rPr>
              <w:t>治疗头</w:t>
            </w:r>
            <w:r w:rsidRPr="006C375F">
              <w:rPr>
                <w:rFonts w:ascii="宋体" w:eastAsia="宋体" w:hAnsi="宋体" w:cs="宋体" w:hint="eastAsia"/>
              </w:rPr>
              <w:t>，</w:t>
            </w:r>
            <w:r w:rsidRPr="006C375F">
              <w:rPr>
                <w:rFonts w:ascii="宋体" w:eastAsia="宋体" w:hAnsi="宋体" w:cs="宋体"/>
              </w:rPr>
              <w:t>规格≥3</w:t>
            </w:r>
            <w:r w:rsidRPr="006C375F">
              <w:rPr>
                <w:rFonts w:ascii="宋体" w:eastAsia="宋体" w:hAnsi="宋体" w:cs="宋体" w:hint="eastAsia"/>
              </w:rPr>
              <w:t>个</w:t>
            </w:r>
            <w:r w:rsidRPr="006C375F">
              <w:rPr>
                <w:rFonts w:ascii="宋体" w:eastAsia="宋体" w:hAnsi="宋体" w:cs="宋体"/>
              </w:rPr>
              <w:t>，</w:t>
            </w:r>
            <w:r w:rsidRPr="006C375F">
              <w:rPr>
                <w:rFonts w:ascii="宋体" w:eastAsia="宋体" w:hAnsi="宋体" w:cs="宋体" w:hint="eastAsia"/>
              </w:rPr>
              <w:t>满足</w:t>
            </w:r>
            <w:r w:rsidRPr="006C375F">
              <w:rPr>
                <w:rFonts w:ascii="宋体" w:eastAsia="宋体" w:hAnsi="宋体" w:cs="宋体"/>
              </w:rPr>
              <w:t>人体大小肌肉、筋膜链</w:t>
            </w:r>
            <w:r w:rsidRPr="006C375F">
              <w:rPr>
                <w:rFonts w:ascii="宋体" w:eastAsia="宋体" w:hAnsi="宋体" w:cs="宋体" w:hint="eastAsia"/>
              </w:rPr>
              <w:t>治疗</w:t>
            </w:r>
            <w:r w:rsidRPr="006C375F">
              <w:rPr>
                <w:rFonts w:ascii="宋体" w:eastAsia="宋体" w:hAnsi="宋体" w:cs="宋体"/>
              </w:rPr>
              <w:t>需求。</w:t>
            </w:r>
          </w:p>
          <w:p w:rsidR="00616C27" w:rsidRPr="006C375F" w:rsidRDefault="00616C27" w:rsidP="00447BC3">
            <w:pPr>
              <w:ind w:left="405"/>
              <w:rPr>
                <w:rFonts w:ascii="宋体" w:eastAsia="宋体" w:hAnsi="宋体" w:cs="宋体"/>
              </w:rPr>
            </w:pPr>
            <w:r w:rsidRPr="006C375F">
              <w:rPr>
                <w:rFonts w:ascii="宋体" w:eastAsia="宋体" w:hAnsi="宋体" w:cs="宋体" w:hint="eastAsia"/>
              </w:rPr>
              <w:t>*</w:t>
            </w:r>
            <w:r w:rsidRPr="006C375F">
              <w:rPr>
                <w:rFonts w:ascii="宋体" w:eastAsia="宋体" w:hAnsi="宋体" w:cs="宋体"/>
              </w:rPr>
              <w:t>3</w:t>
            </w:r>
            <w:r w:rsidRPr="006C375F">
              <w:rPr>
                <w:rFonts w:ascii="宋体" w:eastAsia="宋体" w:hAnsi="宋体" w:cs="宋体" w:hint="eastAsia"/>
              </w:rPr>
              <w:t>、</w:t>
            </w:r>
            <w:r w:rsidRPr="006C375F">
              <w:rPr>
                <w:rFonts w:ascii="宋体" w:eastAsia="宋体" w:hAnsi="宋体" w:cs="宋体"/>
              </w:rPr>
              <w:t>治疗头震动频率可达</w:t>
            </w:r>
            <w:r w:rsidRPr="006C375F">
              <w:rPr>
                <w:rFonts w:ascii="宋体" w:eastAsia="宋体" w:hAnsi="宋体" w:cs="宋体" w:hint="eastAsia"/>
              </w:rPr>
              <w:t>60</w:t>
            </w:r>
            <w:r w:rsidRPr="006C375F">
              <w:rPr>
                <w:rFonts w:ascii="宋体" w:eastAsia="宋体" w:hAnsi="宋体" w:cs="宋体"/>
              </w:rPr>
              <w:t>Hz</w:t>
            </w:r>
            <w:r w:rsidRPr="006C375F">
              <w:rPr>
                <w:rFonts w:ascii="宋体" w:eastAsia="宋体" w:hAnsi="宋体" w:cs="宋体" w:hint="eastAsia"/>
              </w:rPr>
              <w:t>，多</w:t>
            </w:r>
            <w:r w:rsidRPr="006C375F">
              <w:rPr>
                <w:rFonts w:ascii="宋体" w:eastAsia="宋体" w:hAnsi="宋体" w:cs="宋体"/>
              </w:rPr>
              <w:t>档</w:t>
            </w:r>
            <w:r w:rsidRPr="006C375F">
              <w:rPr>
                <w:rFonts w:ascii="宋体" w:eastAsia="宋体" w:hAnsi="宋体" w:cs="宋体" w:hint="eastAsia"/>
              </w:rPr>
              <w:t>可调</w:t>
            </w:r>
            <w:r w:rsidRPr="006C375F">
              <w:rPr>
                <w:rFonts w:ascii="宋体" w:eastAsia="宋体" w:hAnsi="宋体" w:cs="宋体"/>
              </w:rPr>
              <w:t>。</w:t>
            </w:r>
          </w:p>
          <w:p w:rsidR="00616C27" w:rsidRPr="006C375F" w:rsidRDefault="00616C27" w:rsidP="00447BC3">
            <w:pPr>
              <w:ind w:left="405"/>
              <w:rPr>
                <w:rFonts w:ascii="宋体" w:eastAsia="宋体" w:hAnsi="宋体" w:cs="宋体"/>
              </w:rPr>
            </w:pPr>
            <w:r w:rsidRPr="006C375F">
              <w:rPr>
                <w:rFonts w:ascii="宋体" w:eastAsia="宋体" w:hAnsi="宋体" w:cs="宋体" w:hint="eastAsia"/>
              </w:rPr>
              <w:t>4、设备</w:t>
            </w:r>
            <w:r w:rsidRPr="006C375F">
              <w:rPr>
                <w:rFonts w:ascii="宋体" w:eastAsia="宋体" w:hAnsi="宋体" w:cs="宋体"/>
              </w:rPr>
              <w:t>尺寸</w:t>
            </w:r>
            <w:r w:rsidRPr="006C375F">
              <w:rPr>
                <w:rFonts w:ascii="宋体" w:eastAsia="宋体" w:hAnsi="宋体" w:cs="宋体" w:hint="eastAsia"/>
              </w:rPr>
              <w:t>约</w:t>
            </w:r>
            <w:r w:rsidRPr="006C375F">
              <w:rPr>
                <w:rFonts w:ascii="宋体" w:eastAsia="宋体" w:hAnsi="宋体" w:cs="宋体"/>
              </w:rPr>
              <w:t>：</w:t>
            </w:r>
            <w:r w:rsidRPr="006C375F">
              <w:rPr>
                <w:rFonts w:ascii="宋体" w:eastAsia="宋体" w:hAnsi="宋体" w:cs="宋体" w:hint="eastAsia"/>
              </w:rPr>
              <w:t>270</w:t>
            </w:r>
            <w:r w:rsidRPr="006C375F">
              <w:rPr>
                <w:rFonts w:ascii="宋体" w:eastAsia="宋体" w:hAnsi="宋体" w:cs="宋体"/>
              </w:rPr>
              <w:t>mm*150mm*55mm</w:t>
            </w:r>
          </w:p>
          <w:p w:rsidR="00616C27" w:rsidRPr="006C375F" w:rsidRDefault="00616C27" w:rsidP="00447BC3">
            <w:pPr>
              <w:ind w:left="405"/>
              <w:rPr>
                <w:rFonts w:ascii="宋体" w:eastAsia="宋体" w:hAnsi="宋体" w:cs="宋体"/>
              </w:rPr>
            </w:pPr>
            <w:r w:rsidRPr="006C375F">
              <w:rPr>
                <w:rFonts w:ascii="宋体" w:eastAsia="宋体" w:hAnsi="宋体" w:cs="宋体"/>
              </w:rPr>
              <w:t>5</w:t>
            </w:r>
            <w:r w:rsidRPr="006C375F">
              <w:rPr>
                <w:rFonts w:ascii="宋体" w:eastAsia="宋体" w:hAnsi="宋体" w:cs="宋体" w:hint="eastAsia"/>
              </w:rPr>
              <w:t>、</w:t>
            </w:r>
            <w:r w:rsidRPr="006C375F">
              <w:rPr>
                <w:rFonts w:ascii="宋体" w:eastAsia="宋体" w:hAnsi="宋体" w:cs="宋体"/>
              </w:rPr>
              <w:t>标配：主机、电源适配器、</w:t>
            </w:r>
            <w:r w:rsidRPr="006C375F">
              <w:rPr>
                <w:rFonts w:ascii="宋体" w:eastAsia="宋体" w:hAnsi="宋体" w:cs="宋体" w:hint="eastAsia"/>
              </w:rPr>
              <w:t>毛巾</w:t>
            </w:r>
            <w:r w:rsidRPr="006C375F">
              <w:rPr>
                <w:rFonts w:ascii="宋体" w:eastAsia="宋体" w:hAnsi="宋体" w:cs="宋体"/>
              </w:rPr>
              <w:t>、使用图解、震动头</w:t>
            </w:r>
            <w:r w:rsidRPr="006C375F">
              <w:rPr>
                <w:rFonts w:ascii="宋体" w:eastAsia="宋体" w:hAnsi="宋体" w:cs="宋体" w:hint="eastAsia"/>
              </w:rPr>
              <w:t>3个</w:t>
            </w:r>
            <w:r w:rsidRPr="006C375F">
              <w:rPr>
                <w:rFonts w:ascii="宋体" w:eastAsia="宋体" w:hAnsi="宋体" w:cs="宋体"/>
              </w:rPr>
              <w:t>。</w:t>
            </w:r>
          </w:p>
          <w:p w:rsidR="00616C27" w:rsidRPr="006C375F" w:rsidRDefault="00616C27" w:rsidP="00447BC3"/>
        </w:tc>
      </w:tr>
    </w:tbl>
    <w:p w:rsidR="00AD2252" w:rsidRDefault="00AD2252"/>
    <w:sectPr w:rsidR="00AD22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7431576"/>
    <w:multiLevelType w:val="singleLevel"/>
    <w:tmpl w:val="E743157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E2217EA"/>
    <w:multiLevelType w:val="hybridMultilevel"/>
    <w:tmpl w:val="D132ED58"/>
    <w:lvl w:ilvl="0" w:tplc="FEAA4412">
      <w:start w:val="1"/>
      <w:numFmt w:val="decimal"/>
      <w:lvlText w:val="%1、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2">
    <w:nsid w:val="6C7478AE"/>
    <w:multiLevelType w:val="hybridMultilevel"/>
    <w:tmpl w:val="CF2C5C2A"/>
    <w:lvl w:ilvl="0" w:tplc="D396BB1C">
      <w:start w:val="1"/>
      <w:numFmt w:val="japaneseCounting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C27"/>
    <w:rsid w:val="00616C27"/>
    <w:rsid w:val="00AD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888AE9-C1CE-4FE6-9789-1A3B0CEA2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C2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616C27"/>
    <w:pPr>
      <w:ind w:firstLineChars="200" w:firstLine="420"/>
    </w:pPr>
  </w:style>
  <w:style w:type="table" w:styleId="a4">
    <w:name w:val="Table Grid"/>
    <w:basedOn w:val="a1"/>
    <w:qFormat/>
    <w:rsid w:val="00616C27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2019-04-24T08:59:00Z</dcterms:created>
  <dcterms:modified xsi:type="dcterms:W3CDTF">2019-04-24T09:00:00Z</dcterms:modified>
</cp:coreProperties>
</file>